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7F" w:rsidRPr="00FD3F90" w:rsidRDefault="00B36576" w:rsidP="00B36576">
      <w:pPr>
        <w:jc w:val="center"/>
        <w:rPr>
          <w:b/>
          <w:sz w:val="28"/>
          <w:szCs w:val="28"/>
        </w:rPr>
      </w:pPr>
      <w:r w:rsidRPr="00FD3F90">
        <w:rPr>
          <w:b/>
          <w:sz w:val="28"/>
          <w:szCs w:val="28"/>
        </w:rPr>
        <w:t>ŘÍMSKÉ</w:t>
      </w:r>
      <w:r w:rsidRPr="00FD3F90">
        <w:rPr>
          <w:sz w:val="28"/>
          <w:szCs w:val="28"/>
        </w:rPr>
        <w:t xml:space="preserve"> </w:t>
      </w:r>
      <w:r w:rsidRPr="00FD3F90">
        <w:rPr>
          <w:b/>
          <w:sz w:val="28"/>
          <w:szCs w:val="28"/>
        </w:rPr>
        <w:t>SOCHAŘSTVÍ</w:t>
      </w:r>
    </w:p>
    <w:p w:rsidR="00FD3F90" w:rsidRPr="00FD3F90" w:rsidRDefault="00EA37C6" w:rsidP="00FD3F90">
      <w:pPr>
        <w:spacing w:after="80"/>
        <w:rPr>
          <w:b/>
        </w:rPr>
      </w:pPr>
      <w:r w:rsidRPr="00FD3F90">
        <w:rPr>
          <w:b/>
        </w:rPr>
        <w:t>Římské sochařství</w:t>
      </w:r>
    </w:p>
    <w:p w:rsidR="00FD3F90" w:rsidRDefault="00EA37C6" w:rsidP="00FD3F90">
      <w:pPr>
        <w:pStyle w:val="Odstavecseseznamem"/>
        <w:numPr>
          <w:ilvl w:val="0"/>
          <w:numId w:val="1"/>
        </w:numPr>
      </w:pPr>
      <w:r>
        <w:t>větší podoba řeckému ideálu, přivážení řeckých originálů, umělců</w:t>
      </w:r>
    </w:p>
    <w:p w:rsidR="00FD3F90" w:rsidRDefault="00DE19C7" w:rsidP="00FD3F90">
      <w:pPr>
        <w:pStyle w:val="Odstavecseseznamem"/>
        <w:numPr>
          <w:ilvl w:val="0"/>
          <w:numId w:val="1"/>
        </w:numPr>
      </w:pPr>
      <w:r>
        <w:t>přesná zachycení, každá vráska, každý záhyb</w:t>
      </w:r>
      <w:r w:rsidR="00762B71">
        <w:t xml:space="preserve">     </w:t>
      </w:r>
    </w:p>
    <w:p w:rsidR="00FD3F90" w:rsidRDefault="00762B71" w:rsidP="00FD3F90">
      <w:pPr>
        <w:pStyle w:val="Odstavecseseznamem"/>
        <w:numPr>
          <w:ilvl w:val="0"/>
          <w:numId w:val="1"/>
        </w:numPr>
      </w:pPr>
      <w:r>
        <w:t>jezdecké sochy věnovány zpravidla panovníkům, vojevůdcům, na rozdíl od politiků, vědců a umělců</w:t>
      </w:r>
      <w:r w:rsidR="005B229C">
        <w:t xml:space="preserve">                                      </w:t>
      </w:r>
    </w:p>
    <w:p w:rsidR="005A670E" w:rsidRDefault="005B229C" w:rsidP="006E6B8D">
      <w:pPr>
        <w:pStyle w:val="Odstavecseseznamem"/>
        <w:numPr>
          <w:ilvl w:val="0"/>
          <w:numId w:val="1"/>
        </w:numPr>
      </w:pPr>
      <w:r>
        <w:t xml:space="preserve">hist. </w:t>
      </w:r>
      <w:r w:rsidR="00FD3F90">
        <w:t>r</w:t>
      </w:r>
      <w:r>
        <w:t>eliéfy – aktuální události</w:t>
      </w:r>
      <w:r w:rsidR="005A670E">
        <w:t>, vítězství</w:t>
      </w:r>
    </w:p>
    <w:p w:rsidR="00C44A4A" w:rsidRDefault="00B36576" w:rsidP="00B36576">
      <w:r w:rsidRPr="005A670E">
        <w:rPr>
          <w:b/>
        </w:rPr>
        <w:t xml:space="preserve">Jezdecká socha Marca Aurelia </w:t>
      </w:r>
      <w:r>
        <w:t xml:space="preserve">– nadživotní velikost, bronzová, přežila středověk </w:t>
      </w:r>
    </w:p>
    <w:p w:rsidR="00222083" w:rsidRDefault="00C44A4A" w:rsidP="00B36576">
      <w:r w:rsidRPr="00C44A4A">
        <w:rPr>
          <w:b/>
        </w:rPr>
        <w:t xml:space="preserve">Traianův </w:t>
      </w:r>
      <w:r w:rsidR="00F94FE0" w:rsidRPr="00C44A4A">
        <w:rPr>
          <w:b/>
        </w:rPr>
        <w:t>sloup</w:t>
      </w:r>
      <w:r w:rsidR="00F94FE0">
        <w:t xml:space="preserve"> – pomník</w:t>
      </w:r>
      <w:r w:rsidR="00FB3D53">
        <w:t xml:space="preserve"> ke cti císaře Traiana, 190</w:t>
      </w:r>
      <w:r w:rsidR="00A320AA">
        <w:t xml:space="preserve"> </w:t>
      </w:r>
      <w:r w:rsidR="00FB3D53">
        <w:t>m dlouhý pás (vlys), na něm Traianova vítězství ve válkách proti Dákům</w:t>
      </w:r>
      <w:bookmarkStart w:id="0" w:name="_GoBack"/>
      <w:bookmarkEnd w:id="0"/>
    </w:p>
    <w:p w:rsidR="007B03B6" w:rsidRDefault="00B36576" w:rsidP="00B36576">
      <w:r w:rsidRPr="00EE5072">
        <w:rPr>
          <w:b/>
        </w:rPr>
        <w:t>Republikán</w:t>
      </w:r>
      <w:r w:rsidR="00EA37C6" w:rsidRPr="00EE5072">
        <w:rPr>
          <w:b/>
        </w:rPr>
        <w:t>s</w:t>
      </w:r>
      <w:r w:rsidRPr="00EE5072">
        <w:rPr>
          <w:b/>
        </w:rPr>
        <w:t xml:space="preserve">ké </w:t>
      </w:r>
      <w:r w:rsidR="00F94FE0" w:rsidRPr="00EE5072">
        <w:rPr>
          <w:b/>
        </w:rPr>
        <w:t>období</w:t>
      </w:r>
      <w:r w:rsidR="00F94FE0">
        <w:t xml:space="preserve"> – vliv</w:t>
      </w:r>
      <w:r w:rsidR="00EB00AA">
        <w:t xml:space="preserve"> etruského realistického umění</w:t>
      </w:r>
      <w:r w:rsidR="001F1CA2">
        <w:t xml:space="preserve"> (přesné zachycení </w:t>
      </w:r>
      <w:r w:rsidR="009D5EDF">
        <w:t>skutečnosti</w:t>
      </w:r>
      <w:r w:rsidR="001F1CA2">
        <w:t>)</w:t>
      </w:r>
      <w:r w:rsidR="00EB00AA">
        <w:t>, přechod k řeckému umění, řecké sochy byly uloupeny a odvezeny do Říma, většina římských sochařů dělal</w:t>
      </w:r>
      <w:r w:rsidR="00EE5072">
        <w:t>a</w:t>
      </w:r>
      <w:r w:rsidR="00EB00AA">
        <w:t xml:space="preserve"> kopie řeckých děl. Dochoval</w:t>
      </w:r>
      <w:r w:rsidR="00EE5072">
        <w:t>y</w:t>
      </w:r>
      <w:r w:rsidR="00EB00AA">
        <w:t xml:space="preserve"> se hlavně podobizny charakteristické střízlivým realismem</w:t>
      </w:r>
      <w:r w:rsidR="007B03B6">
        <w:t>.</w:t>
      </w:r>
      <w:r w:rsidR="003260BC">
        <w:t xml:space="preserve"> </w:t>
      </w:r>
    </w:p>
    <w:p w:rsidR="003260BC" w:rsidRDefault="00811BDF" w:rsidP="00B36576">
      <w:r w:rsidRPr="007E1E57">
        <w:rPr>
          <w:b/>
        </w:rPr>
        <w:t>Kapitolská vlčice</w:t>
      </w:r>
      <w:r>
        <w:t xml:space="preserve"> – socha vlčice, kterou byly podle pověsti odkojeni Romulus a Remus. Jejich postavy k soše byly doplněny v 15. </w:t>
      </w:r>
      <w:r w:rsidR="007E1E57">
        <w:t>s</w:t>
      </w:r>
      <w:r>
        <w:t xml:space="preserve">toletí. Byla považována za římské dílo s etruských vlivem. Nedávné výzkumy prokázaly, že byla pořízena ve středověku (snad až ve 13. </w:t>
      </w:r>
      <w:r w:rsidR="002D53F9">
        <w:t>s</w:t>
      </w:r>
      <w:r>
        <w:t xml:space="preserve">toletí). </w:t>
      </w:r>
    </w:p>
    <w:p w:rsidR="005E7158" w:rsidRDefault="00630B79" w:rsidP="005E7158">
      <w:pPr>
        <w:spacing w:after="0"/>
      </w:pPr>
      <w:r w:rsidRPr="005C3B84">
        <w:rPr>
          <w:b/>
        </w:rPr>
        <w:t xml:space="preserve">Císařské </w:t>
      </w:r>
      <w:r w:rsidR="00636F81" w:rsidRPr="005C3B84">
        <w:rPr>
          <w:b/>
        </w:rPr>
        <w:t>období</w:t>
      </w:r>
      <w:r w:rsidR="00636F81">
        <w:t xml:space="preserve"> – vrchol</w:t>
      </w:r>
      <w:r w:rsidR="008B7B82">
        <w:t xml:space="preserve"> </w:t>
      </w:r>
      <w:r w:rsidR="00636F81" w:rsidRPr="00636F81">
        <w:t xml:space="preserve">v 1. století př. n. l., pozvolný úpadek v 2. století n. l. </w:t>
      </w:r>
      <w:r w:rsidR="00636F81">
        <w:t>– ve 4. st. vyústil v abstraktní schematismus, po něm středověk</w:t>
      </w:r>
    </w:p>
    <w:p w:rsidR="00630B79" w:rsidRDefault="00437953" w:rsidP="00AD548D">
      <w:r>
        <w:t xml:space="preserve">hist. </w:t>
      </w:r>
      <w:r w:rsidR="00AD548D">
        <w:t>r</w:t>
      </w:r>
      <w:r>
        <w:t>eliéf líčí na rozdíl od Řecka skutečné události (ne mytologické)</w:t>
      </w:r>
    </w:p>
    <w:p w:rsidR="00CC5CF6" w:rsidRDefault="004344DF" w:rsidP="00B36576">
      <w:r w:rsidRPr="005C7753">
        <w:rPr>
          <w:b/>
        </w:rPr>
        <w:t>Materiál a technika</w:t>
      </w:r>
      <w:r>
        <w:t xml:space="preserve"> – přejalo způsoby helenistického sochařství, skulptura (mramor, glyptika</w:t>
      </w:r>
      <w:r w:rsidR="005E7158">
        <w:t> - technika</w:t>
      </w:r>
      <w:r>
        <w:t xml:space="preserve"> řezů do malých drahokamů</w:t>
      </w:r>
      <w:r w:rsidR="007516C8">
        <w:t xml:space="preserve"> a polodrahokamů</w:t>
      </w:r>
      <w:r>
        <w:t>, kamej</w:t>
      </w:r>
      <w:r w:rsidR="00CC5CF6">
        <w:t>e</w:t>
      </w:r>
      <w:r>
        <w:t xml:space="preserve"> –</w:t>
      </w:r>
      <w:r w:rsidR="00CC5CF6">
        <w:t xml:space="preserve"> drobné</w:t>
      </w:r>
      <w:r>
        <w:t xml:space="preserve"> </w:t>
      </w:r>
      <w:r w:rsidR="00CC5CF6">
        <w:t>ka</w:t>
      </w:r>
      <w:r>
        <w:t>men</w:t>
      </w:r>
      <w:r w:rsidR="00CC5CF6">
        <w:t>y</w:t>
      </w:r>
      <w:r>
        <w:t xml:space="preserve"> s</w:t>
      </w:r>
      <w:r w:rsidR="00CC5CF6">
        <w:t> reliéfem), plastika (keramika)</w:t>
      </w:r>
    </w:p>
    <w:p w:rsidR="00E5290A" w:rsidRDefault="00E5290A" w:rsidP="00B36576">
      <w:r w:rsidRPr="00536F66">
        <w:rPr>
          <w:b/>
        </w:rPr>
        <w:t>Slohový vývoj</w:t>
      </w:r>
      <w:r>
        <w:t xml:space="preserve"> – </w:t>
      </w:r>
      <w:r w:rsidR="00536F66">
        <w:t xml:space="preserve">realismus </w:t>
      </w:r>
      <w:r w:rsidR="00536F66">
        <w:sym w:font="Wingdings" w:char="F0E0"/>
      </w:r>
      <w:r w:rsidR="00536F66">
        <w:t xml:space="preserve"> abstrakce (abstraktní schematismus)</w:t>
      </w:r>
      <w:r w:rsidR="00D54905">
        <w:t xml:space="preserve"> </w:t>
      </w:r>
    </w:p>
    <w:p w:rsidR="00784797" w:rsidRPr="00B36576" w:rsidRDefault="00F3321F" w:rsidP="00B36576">
      <w:r w:rsidRPr="00FA7DB1">
        <w:rPr>
          <w:b/>
        </w:rPr>
        <w:t>Podobizna</w:t>
      </w:r>
      <w:r>
        <w:t xml:space="preserve"> – </w:t>
      </w:r>
      <w:r w:rsidR="00FA7DB1">
        <w:t xml:space="preserve">velmi typická, </w:t>
      </w:r>
      <w:r>
        <w:t>postihl duševní život portrétovaného</w:t>
      </w:r>
    </w:p>
    <w:sectPr w:rsidR="00784797" w:rsidRPr="00B36576" w:rsidSect="0007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0156"/>
    <w:multiLevelType w:val="hybridMultilevel"/>
    <w:tmpl w:val="9A6C96B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76"/>
    <w:rsid w:val="00071A7F"/>
    <w:rsid w:val="000C40E2"/>
    <w:rsid w:val="001D0ED7"/>
    <w:rsid w:val="001E0786"/>
    <w:rsid w:val="001F1CA2"/>
    <w:rsid w:val="00222083"/>
    <w:rsid w:val="0023271E"/>
    <w:rsid w:val="002D0F29"/>
    <w:rsid w:val="002D53F9"/>
    <w:rsid w:val="00300384"/>
    <w:rsid w:val="003260BC"/>
    <w:rsid w:val="003F1313"/>
    <w:rsid w:val="004344DF"/>
    <w:rsid w:val="00437953"/>
    <w:rsid w:val="004E3547"/>
    <w:rsid w:val="00536F66"/>
    <w:rsid w:val="005A670E"/>
    <w:rsid w:val="005B229C"/>
    <w:rsid w:val="005C3B84"/>
    <w:rsid w:val="005C7753"/>
    <w:rsid w:val="005E7158"/>
    <w:rsid w:val="005F026C"/>
    <w:rsid w:val="00630B79"/>
    <w:rsid w:val="00636F81"/>
    <w:rsid w:val="00666D73"/>
    <w:rsid w:val="006C38FB"/>
    <w:rsid w:val="007516C8"/>
    <w:rsid w:val="00762B71"/>
    <w:rsid w:val="00770ACF"/>
    <w:rsid w:val="00784797"/>
    <w:rsid w:val="007B03B6"/>
    <w:rsid w:val="007B0C32"/>
    <w:rsid w:val="007E1E57"/>
    <w:rsid w:val="00811BDF"/>
    <w:rsid w:val="008B7B82"/>
    <w:rsid w:val="008D3E0B"/>
    <w:rsid w:val="009D5EDF"/>
    <w:rsid w:val="00A320AA"/>
    <w:rsid w:val="00A33F7B"/>
    <w:rsid w:val="00AD548D"/>
    <w:rsid w:val="00B36576"/>
    <w:rsid w:val="00BB2B3B"/>
    <w:rsid w:val="00BF5B12"/>
    <w:rsid w:val="00C41F7D"/>
    <w:rsid w:val="00C44A4A"/>
    <w:rsid w:val="00CC5CF6"/>
    <w:rsid w:val="00CE3616"/>
    <w:rsid w:val="00D54905"/>
    <w:rsid w:val="00DE19C7"/>
    <w:rsid w:val="00E5290A"/>
    <w:rsid w:val="00E5728E"/>
    <w:rsid w:val="00EA37C6"/>
    <w:rsid w:val="00EB00AA"/>
    <w:rsid w:val="00EE3B28"/>
    <w:rsid w:val="00EE5072"/>
    <w:rsid w:val="00F3321F"/>
    <w:rsid w:val="00F94FE0"/>
    <w:rsid w:val="00FA7DB1"/>
    <w:rsid w:val="00FB3D53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7F67"/>
  <w15:docId w15:val="{67E9D3B1-89CE-465D-8414-6CAE316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A7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dcterms:created xsi:type="dcterms:W3CDTF">2019-02-25T17:38:00Z</dcterms:created>
  <dcterms:modified xsi:type="dcterms:W3CDTF">2019-02-25T17:58:00Z</dcterms:modified>
</cp:coreProperties>
</file>